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62232">
      <w:pPr>
        <w:rPr>
          <w:rFonts w:ascii="Arial Black" w:hAnsi="Arial Black" w:cs="Times New Roman"/>
          <w:sz w:val="20"/>
          <w:szCs w:val="20"/>
        </w:rPr>
      </w:pPr>
      <w:r>
        <w:rPr>
          <w:rFonts w:ascii="Arial Black" w:hAnsi="Arial Black" w:cs="Times New Roman"/>
          <w:sz w:val="20"/>
          <w:szCs w:val="20"/>
        </w:rPr>
        <w:t xml:space="preserve">The Right Reproductive Doctors </w:t>
      </w:r>
      <w:r w:rsidRPr="00C06FDD">
        <w:rPr>
          <w:rFonts w:ascii="Arial Black" w:hAnsi="Arial Black" w:cs="Times New Roman"/>
          <w:sz w:val="20"/>
          <w:szCs w:val="20"/>
        </w:rPr>
        <w:t>click</w:t>
      </w:r>
    </w:p>
    <w:p w:rsidR="00162232" w:rsidRDefault="00162232" w:rsidP="00162232">
      <w:pPr>
        <w:rPr>
          <w:rFonts w:ascii="Times New Roman" w:hAnsi="Times New Roman" w:cs="Times New Roman"/>
          <w:sz w:val="20"/>
          <w:szCs w:val="20"/>
        </w:rPr>
      </w:pPr>
      <w:r>
        <w:rPr>
          <w:rFonts w:ascii="Times New Roman" w:hAnsi="Times New Roman" w:cs="Times New Roman"/>
          <w:sz w:val="20"/>
          <w:szCs w:val="20"/>
        </w:rPr>
        <w:t>Do you know the job responsibilities of reproductive doctors? How does one know if she has approached a good reproductive doctor? Below are a few good answers to these queries.  Reproductive doctors also known as reproductive endocrinologist or endocrine specialist are a kind of doctors that specializes in resolving the infertility issues of a person, whether she be a girl or he be a boy. If the general practitioner or the OB-GYNE is not able to diagnose the infertility problems that a patient may have, he is referred directly to a reproductive physician. A reproductive doctor is also one who besides infertility problems is aware of reproductive health and the different factors that affect it for instance hormonal disorders and uncommon changes to a woman's menstrual cycle. He is one who knows how to properly diagnose such concerns and is knowledgeable enough to give solutions to it</w:t>
      </w:r>
      <w:r w:rsidRPr="00C06FDD">
        <w:rPr>
          <w:rFonts w:ascii="Arial Black" w:hAnsi="Arial Black" w:cs="Times New Roman"/>
          <w:sz w:val="18"/>
          <w:szCs w:val="18"/>
        </w:rPr>
        <w:t xml:space="preserve"> </w:t>
      </w:r>
      <w:hyperlink r:id="rId4" w:history="1">
        <w:r w:rsidRPr="00A575FB">
          <w:rPr>
            <w:rStyle w:val="Hyperlink"/>
            <w:rFonts w:ascii="Arial Black" w:hAnsi="Arial Black" w:cs="Times New Roman"/>
            <w:sz w:val="18"/>
            <w:szCs w:val="18"/>
          </w:rPr>
          <w:t>click</w:t>
        </w:r>
        <w:r w:rsidRPr="00A575FB">
          <w:rPr>
            <w:rStyle w:val="Hyperlink"/>
            <w:rFonts w:ascii="Times New Roman" w:hAnsi="Times New Roman" w:cs="Times New Roman"/>
            <w:sz w:val="20"/>
            <w:szCs w:val="20"/>
          </w:rPr>
          <w:t>.</w:t>
        </w:r>
      </w:hyperlink>
    </w:p>
    <w:p w:rsidR="00162232" w:rsidRDefault="00162232" w:rsidP="00162232">
      <w:pPr>
        <w:rPr>
          <w:rFonts w:ascii="Arial Black" w:hAnsi="Arial Black" w:cs="Times New Roman"/>
          <w:sz w:val="18"/>
          <w:szCs w:val="18"/>
        </w:rPr>
      </w:pPr>
      <w:r>
        <w:rPr>
          <w:rFonts w:ascii="Arial Black" w:hAnsi="Arial Black" w:cs="Times New Roman"/>
          <w:sz w:val="18"/>
          <w:szCs w:val="18"/>
        </w:rPr>
        <w:t>Reproductive doctors are specialists</w:t>
      </w:r>
      <w:r w:rsidRPr="00C06FDD">
        <w:t xml:space="preserve"> </w:t>
      </w:r>
      <w:r w:rsidRPr="00C06FDD">
        <w:rPr>
          <w:rFonts w:ascii="Arial Black" w:hAnsi="Arial Black" w:cs="Times New Roman"/>
          <w:sz w:val="18"/>
          <w:szCs w:val="18"/>
        </w:rPr>
        <w:t>click</w:t>
      </w:r>
      <w:r>
        <w:rPr>
          <w:rFonts w:ascii="Arial Black" w:hAnsi="Arial Black" w:cs="Times New Roman"/>
          <w:sz w:val="18"/>
          <w:szCs w:val="18"/>
        </w:rPr>
        <w:t xml:space="preserve">.  </w:t>
      </w:r>
    </w:p>
    <w:p w:rsidR="00162232" w:rsidRDefault="00162232" w:rsidP="00162232">
      <w:pPr>
        <w:rPr>
          <w:rFonts w:ascii="Times New Roman" w:hAnsi="Times New Roman" w:cs="Times New Roman"/>
          <w:sz w:val="20"/>
          <w:szCs w:val="20"/>
        </w:rPr>
      </w:pPr>
      <w:r>
        <w:rPr>
          <w:rFonts w:ascii="Times New Roman" w:hAnsi="Times New Roman" w:cs="Times New Roman"/>
          <w:sz w:val="20"/>
          <w:szCs w:val="20"/>
        </w:rPr>
        <w:t xml:space="preserve">They earned a 4-year degree from medical school but they have to undergo schooling specializing in obstetrics and gynecology. Afterwards, they're to take a written and practical examination that will enable them to obtain the coveted certification to employ endocrinology in the location they've been permitted, too. If a taker doesn't pass in the said examinations, that physician might not practice endocrinology or isn't considered an endocrine specialist. </w:t>
      </w:r>
      <w:proofErr w:type="spellStart"/>
      <w:r>
        <w:rPr>
          <w:rFonts w:ascii="Times New Roman" w:hAnsi="Times New Roman" w:cs="Times New Roman"/>
          <w:sz w:val="20"/>
          <w:szCs w:val="20"/>
        </w:rPr>
        <w:t>Hemay</w:t>
      </w:r>
      <w:proofErr w:type="spellEnd"/>
      <w:r>
        <w:rPr>
          <w:rFonts w:ascii="Times New Roman" w:hAnsi="Times New Roman" w:cs="Times New Roman"/>
          <w:sz w:val="20"/>
          <w:szCs w:val="20"/>
        </w:rPr>
        <w:t xml:space="preserve"> only be your regular OB-GYNE. Once one has found her endocrinologist of choice, one isn't required to stick it out with the said physician. This is especially if the doctor doesn't possess the qualities of good endocrine experts. Keep in mind that reproductive health is truly a sensitive matter. </w:t>
      </w:r>
    </w:p>
    <w:p w:rsidR="00162232" w:rsidRDefault="00162232" w:rsidP="00162232">
      <w:pPr>
        <w:rPr>
          <w:rFonts w:ascii="Times New Roman" w:hAnsi="Times New Roman" w:cs="Times New Roman"/>
          <w:sz w:val="20"/>
          <w:szCs w:val="20"/>
        </w:rPr>
      </w:pPr>
      <w:r>
        <w:rPr>
          <w:rFonts w:ascii="Times New Roman" w:hAnsi="Times New Roman" w:cs="Times New Roman"/>
          <w:sz w:val="20"/>
          <w:szCs w:val="20"/>
        </w:rPr>
        <w:t>If one finds every visit to one's endocrinologist very uncomfortable, then one should switch doctors.</w:t>
      </w:r>
    </w:p>
    <w:p w:rsidR="00162232" w:rsidRDefault="00162232" w:rsidP="00162232">
      <w:pPr>
        <w:rPr>
          <w:rFonts w:ascii="Times New Roman" w:hAnsi="Times New Roman" w:cs="Times New Roman"/>
          <w:sz w:val="20"/>
          <w:szCs w:val="20"/>
        </w:rPr>
      </w:pPr>
      <w:r>
        <w:rPr>
          <w:rFonts w:ascii="Times New Roman" w:hAnsi="Times New Roman" w:cs="Times New Roman"/>
          <w:sz w:val="20"/>
          <w:szCs w:val="20"/>
        </w:rPr>
        <w:t>The list below should be a good enough guide in helping one spot the "good" reproductive physician from the "bad" reproductive physician, metaphorically speaking.</w:t>
      </w:r>
    </w:p>
    <w:p w:rsidR="00162232" w:rsidRDefault="00162232" w:rsidP="00162232">
      <w:pPr>
        <w:rPr>
          <w:rFonts w:ascii="Times New Roman" w:hAnsi="Times New Roman" w:cs="Times New Roman"/>
          <w:sz w:val="20"/>
          <w:szCs w:val="20"/>
        </w:rPr>
      </w:pPr>
      <w:r>
        <w:rPr>
          <w:rFonts w:ascii="Times New Roman" w:hAnsi="Times New Roman" w:cs="Times New Roman"/>
          <w:sz w:val="20"/>
          <w:szCs w:val="20"/>
        </w:rPr>
        <w:t>1. A dependable endocrinologist takes into consideration seriously the comfort and the needs of his patients. She is one who doesn't presume or assume that her patient is comfortable with whatever it is that she is doing to her especially if this involves touching the patient's sexual organs.</w:t>
      </w:r>
    </w:p>
    <w:p w:rsidR="00162232" w:rsidRDefault="00162232" w:rsidP="00162232">
      <w:pPr>
        <w:rPr>
          <w:rFonts w:ascii="Times New Roman" w:hAnsi="Times New Roman" w:cs="Times New Roman"/>
          <w:sz w:val="20"/>
          <w:szCs w:val="20"/>
        </w:rPr>
      </w:pPr>
      <w:r>
        <w:rPr>
          <w:rFonts w:ascii="Times New Roman" w:hAnsi="Times New Roman" w:cs="Times New Roman"/>
          <w:sz w:val="20"/>
          <w:szCs w:val="20"/>
        </w:rPr>
        <w:t>2. A qualified endocrine specialist is emphatic and patient towards his patients. She is one who puts her shoes in a patient's situation especially if her patient has become panicky. She has more than enough patience to bear with her patient's complaints and other concerns.</w:t>
      </w:r>
    </w:p>
    <w:p w:rsidR="00162232" w:rsidRDefault="00162232" w:rsidP="00162232">
      <w:pPr>
        <w:rPr>
          <w:rFonts w:ascii="Times New Roman" w:hAnsi="Times New Roman" w:cs="Times New Roman"/>
          <w:sz w:val="20"/>
          <w:szCs w:val="20"/>
        </w:rPr>
      </w:pPr>
      <w:r>
        <w:rPr>
          <w:rFonts w:ascii="Times New Roman" w:hAnsi="Times New Roman" w:cs="Times New Roman"/>
          <w:sz w:val="20"/>
          <w:szCs w:val="20"/>
        </w:rPr>
        <w:t xml:space="preserve">3. A reliable reproductive physician takes good care of her patients. She shows genuine care </w:t>
      </w:r>
      <w:r w:rsidRPr="00C06FDD">
        <w:rPr>
          <w:rFonts w:ascii="Arial Black" w:hAnsi="Arial Black" w:cs="Times New Roman"/>
          <w:sz w:val="18"/>
          <w:szCs w:val="18"/>
        </w:rPr>
        <w:t>click</w:t>
      </w:r>
      <w:r>
        <w:rPr>
          <w:rFonts w:ascii="Times New Roman" w:hAnsi="Times New Roman" w:cs="Times New Roman"/>
          <w:sz w:val="20"/>
          <w:szCs w:val="20"/>
        </w:rPr>
        <w:t>.</w:t>
      </w:r>
    </w:p>
    <w:p w:rsidR="00162232" w:rsidRDefault="00162232" w:rsidP="00162232">
      <w:pPr>
        <w:rPr>
          <w:rFonts w:ascii="Arial Black" w:hAnsi="Arial Black" w:cs="Times New Roman"/>
          <w:sz w:val="20"/>
          <w:szCs w:val="20"/>
        </w:rPr>
      </w:pPr>
    </w:p>
    <w:p w:rsidR="00162232" w:rsidRDefault="00162232"/>
    <w:sectPr w:rsidR="001622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162232"/>
    <w:rsid w:val="001622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223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bgyn.clin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2</cp:revision>
  <dcterms:created xsi:type="dcterms:W3CDTF">2018-11-29T10:55:00Z</dcterms:created>
  <dcterms:modified xsi:type="dcterms:W3CDTF">2018-11-29T10:55:00Z</dcterms:modified>
</cp:coreProperties>
</file>